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E6" w:rsidRPr="009D48E6" w:rsidRDefault="009D48E6" w:rsidP="009D48E6">
      <w:pPr>
        <w:jc w:val="center"/>
        <w:rPr>
          <w:rFonts w:ascii="黑体" w:eastAsia="黑体" w:hAnsi="黑体"/>
          <w:b/>
          <w:color w:val="000000"/>
          <w:spacing w:val="40"/>
          <w:sz w:val="44"/>
          <w:szCs w:val="44"/>
        </w:rPr>
      </w:pPr>
      <w:r w:rsidRPr="009D48E6">
        <w:rPr>
          <w:rFonts w:ascii="黑体" w:eastAsia="黑体" w:hAnsi="黑体" w:hint="eastAsia"/>
          <w:b/>
          <w:color w:val="000000"/>
          <w:spacing w:val="40"/>
          <w:sz w:val="44"/>
          <w:szCs w:val="44"/>
        </w:rPr>
        <w:t>立凯生物技术（杭州）有限公司</w:t>
      </w:r>
    </w:p>
    <w:p w:rsidR="009D48E6" w:rsidRPr="009D48E6" w:rsidRDefault="009D48E6" w:rsidP="009D48E6">
      <w:pPr>
        <w:jc w:val="center"/>
        <w:rPr>
          <w:rFonts w:ascii="黑体" w:eastAsia="黑体" w:hAnsi="黑体"/>
          <w:b/>
          <w:color w:val="000000"/>
          <w:spacing w:val="40"/>
          <w:sz w:val="44"/>
          <w:szCs w:val="44"/>
        </w:rPr>
      </w:pPr>
      <w:r w:rsidRPr="009D48E6">
        <w:rPr>
          <w:rFonts w:ascii="黑体" w:eastAsia="黑体" w:hAnsi="黑体" w:hint="eastAsia"/>
          <w:b/>
          <w:color w:val="000000"/>
          <w:spacing w:val="40"/>
          <w:sz w:val="44"/>
          <w:szCs w:val="44"/>
        </w:rPr>
        <w:t>工作人员（实习生）招聘</w:t>
      </w:r>
    </w:p>
    <w:p w:rsidR="009D48E6" w:rsidRDefault="009D48E6" w:rsidP="009D48E6">
      <w:pPr>
        <w:rPr>
          <w:rFonts w:ascii="幼圆" w:eastAsia="幼圆" w:hAnsi="宋体"/>
          <w:b/>
          <w:color w:val="0070C0"/>
          <w:spacing w:val="40"/>
          <w:sz w:val="32"/>
          <w:szCs w:val="24"/>
        </w:rPr>
      </w:pPr>
    </w:p>
    <w:p w:rsidR="009D48E6" w:rsidRPr="009D48E6" w:rsidRDefault="009D48E6" w:rsidP="009D48E6">
      <w:pPr>
        <w:rPr>
          <w:rFonts w:ascii="华文楷体" w:eastAsia="华文楷体" w:hAnsi="华文楷体"/>
          <w:b/>
          <w:color w:val="000000"/>
          <w:spacing w:val="40"/>
          <w:sz w:val="36"/>
          <w:szCs w:val="36"/>
        </w:rPr>
      </w:pPr>
      <w:r w:rsidRPr="009D48E6">
        <w:rPr>
          <w:rFonts w:ascii="华文楷体" w:eastAsia="华文楷体" w:hAnsi="华文楷体" w:hint="eastAsia"/>
          <w:b/>
          <w:color w:val="000000"/>
          <w:spacing w:val="40"/>
          <w:sz w:val="36"/>
          <w:szCs w:val="36"/>
        </w:rPr>
        <w:t>一、公司简介</w:t>
      </w:r>
    </w:p>
    <w:p w:rsidR="009D48E6" w:rsidRDefault="00D864C2" w:rsidP="009D48E6">
      <w:pPr>
        <w:ind w:firstLine="570"/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立凯生物技术（杭州）有限公司由体外快速诊断产品业内资深人员</w:t>
      </w:r>
      <w:r w:rsidR="009D48E6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联合创办，成立于2017年3月，坐落于杭州西湖区青蓝科创园，毗邻浙大紫金港校区、华东医疗项目中心，基因小镇，周边交通、生活便捷。</w:t>
      </w:r>
    </w:p>
    <w:p w:rsidR="009D48E6" w:rsidRDefault="009D48E6" w:rsidP="009D48E6">
      <w:pPr>
        <w:ind w:firstLine="570"/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公司主要从事体外快速诊断产品研究、开发和生产，当前主导产品为胶体金快速诊断试纸，产品覆盖妇女健康、传染病、毒品检测，心肌标志物，肿瘤标志物，动物检测以及食品安全，环境检测等不同类型，在全球部分国家和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地区</w:t>
      </w:r>
      <w:r w:rsidR="00622E5B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均</w:t>
      </w: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有销售。公司</w:t>
      </w:r>
      <w:r w:rsidR="005B42F5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已经分别</w:t>
      </w: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在美国和香港设立分公司，以满足市场拓展需求。</w:t>
      </w:r>
    </w:p>
    <w:p w:rsidR="009D48E6" w:rsidRDefault="009D48E6" w:rsidP="009D48E6">
      <w:pPr>
        <w:ind w:firstLine="570"/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公司拥有专业的产品和抗原抗体等生物原料的开发和生产技术，希望通过本公司技术团队和所有员工的共同努力，以优异的诊断产品供应给不同国家和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地区</w:t>
      </w: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，满足客户的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各种</w:t>
      </w: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健康需求。</w:t>
      </w:r>
    </w:p>
    <w:p w:rsidR="009D48E6" w:rsidRDefault="009D48E6" w:rsidP="009D48E6">
      <w:pPr>
        <w:ind w:firstLine="570"/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我们真诚地期待着与您的沟通与合作，立凯生物技术（杭州）有限公司将努力成为您最值得信赖的合作伙伴！</w:t>
      </w:r>
    </w:p>
    <w:p w:rsidR="009D48E6" w:rsidRDefault="009D48E6" w:rsidP="009D48E6">
      <w:pPr>
        <w:ind w:firstLine="570"/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</w:p>
    <w:p w:rsidR="006D4948" w:rsidRDefault="006D4948" w:rsidP="009D48E6">
      <w:pPr>
        <w:ind w:firstLine="570"/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</w:p>
    <w:p w:rsidR="006D4948" w:rsidRDefault="006D4948" w:rsidP="009D48E6">
      <w:pPr>
        <w:ind w:firstLine="570"/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</w:p>
    <w:p w:rsidR="006D4948" w:rsidRPr="009D48E6" w:rsidRDefault="006D4948" w:rsidP="009D48E6">
      <w:pPr>
        <w:ind w:firstLine="570"/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</w:p>
    <w:p w:rsidR="009D48E6" w:rsidRDefault="009D48E6" w:rsidP="009D48E6">
      <w:pPr>
        <w:rPr>
          <w:rFonts w:ascii="华文楷体" w:eastAsia="华文楷体" w:hAnsi="华文楷体"/>
          <w:b/>
          <w:color w:val="000000"/>
          <w:spacing w:val="40"/>
          <w:sz w:val="36"/>
          <w:szCs w:val="36"/>
        </w:rPr>
      </w:pPr>
      <w:r>
        <w:rPr>
          <w:rFonts w:ascii="华文楷体" w:eastAsia="华文楷体" w:hAnsi="华文楷体" w:hint="eastAsia"/>
          <w:b/>
          <w:color w:val="000000"/>
          <w:spacing w:val="40"/>
          <w:sz w:val="36"/>
          <w:szCs w:val="36"/>
        </w:rPr>
        <w:lastRenderedPageBreak/>
        <w:t>二</w:t>
      </w:r>
      <w:r w:rsidRPr="009D48E6">
        <w:rPr>
          <w:rFonts w:ascii="华文楷体" w:eastAsia="华文楷体" w:hAnsi="华文楷体" w:hint="eastAsia"/>
          <w:b/>
          <w:color w:val="000000"/>
          <w:spacing w:val="40"/>
          <w:sz w:val="36"/>
          <w:szCs w:val="36"/>
        </w:rPr>
        <w:t>、</w:t>
      </w:r>
      <w:r>
        <w:rPr>
          <w:rFonts w:ascii="华文楷体" w:eastAsia="华文楷体" w:hAnsi="华文楷体" w:hint="eastAsia"/>
          <w:b/>
          <w:color w:val="000000"/>
          <w:spacing w:val="40"/>
          <w:sz w:val="36"/>
          <w:szCs w:val="36"/>
        </w:rPr>
        <w:t>岗位招聘</w:t>
      </w:r>
    </w:p>
    <w:p w:rsidR="0009333C" w:rsidRPr="006D4948" w:rsidRDefault="00A8242C">
      <w:pPr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1</w:t>
      </w:r>
      <w:r w:rsidR="006D494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实习生</w:t>
      </w:r>
      <w:r w:rsidR="009675A2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（2名）</w:t>
      </w:r>
    </w:p>
    <w:p w:rsidR="00A8242C" w:rsidRDefault="006D4948">
      <w:pPr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A、</w:t>
      </w:r>
      <w:r w:rsidRPr="009D48E6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工作职责：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br/>
        <w:t>1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）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协助技术进行相关的调试</w:t>
      </w:r>
      <w:r w:rsidR="00E419E4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及库存整理，数据统计</w:t>
      </w:r>
      <w:r w:rsidR="00E430A2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;</w:t>
      </w:r>
    </w:p>
    <w:p w:rsidR="00E430A2" w:rsidRDefault="0009333C">
      <w:pPr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2</w:t>
      </w:r>
      <w:r w:rsidR="006D494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）</w:t>
      </w: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协助</w:t>
      </w:r>
      <w:r w:rsidR="006D4948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技术</w:t>
      </w:r>
      <w:r w:rsidR="00E430A2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完成半成品领料以及产品装配</w:t>
      </w:r>
      <w:r w:rsidR="00E430A2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等相关</w:t>
      </w:r>
      <w:r w:rsidR="00E430A2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工作</w:t>
      </w:r>
      <w:r w:rsidR="00E430A2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;</w:t>
      </w:r>
    </w:p>
    <w:p w:rsidR="00221D51" w:rsidRDefault="00CF7E73">
      <w:pPr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3</w:t>
      </w:r>
      <w:r w:rsidR="006D494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）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协助完成部门文档的整理和保管</w:t>
      </w:r>
      <w:r w:rsidR="006D494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；</w:t>
      </w:r>
    </w:p>
    <w:p w:rsidR="00011FB8" w:rsidRDefault="00CF7E73">
      <w:pPr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4</w:t>
      </w:r>
      <w:r w:rsidR="00221D51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）协助</w:t>
      </w:r>
      <w:r w:rsidR="00E419E4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完成国内外证书的申请和审批工作。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5</w:t>
      </w:r>
      <w:r w:rsidR="006D494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）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执行上级临时交办的任务。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br/>
      </w:r>
      <w:r w:rsidR="006D494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B、</w:t>
      </w:r>
      <w:r w:rsidR="006D4948" w:rsidRPr="006D494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岗位要求：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br/>
        <w:t>1</w:t>
      </w:r>
      <w:r w:rsidR="006D494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）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生物或医药学相关专业</w:t>
      </w:r>
      <w:r w:rsidR="00E430A2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优先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；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br/>
        <w:t>2</w:t>
      </w:r>
      <w:r w:rsidR="006D494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）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大专学历</w:t>
      </w:r>
      <w:r w:rsidR="00E430A2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以上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，</w:t>
      </w:r>
      <w:r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英语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四级以上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；</w:t>
      </w:r>
      <w:r w:rsidR="0009333C" w:rsidRPr="009D48E6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3</w:t>
      </w:r>
      <w:r w:rsidR="00011FB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）</w:t>
      </w:r>
      <w:r w:rsidR="00011FB8" w:rsidRPr="00011FB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对工作有高度的热情、有责任心，良好的团队合作精神</w:t>
      </w:r>
    </w:p>
    <w:p w:rsidR="00011FB8" w:rsidRDefault="00E430A2">
      <w:pPr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C、福利待遇</w:t>
      </w:r>
      <w:r w:rsidRPr="006D494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：</w:t>
      </w:r>
    </w:p>
    <w:p w:rsidR="00E430A2" w:rsidRDefault="00040B13">
      <w:pPr>
        <w:rPr>
          <w:rFonts w:ascii="华文楷体" w:eastAsia="华文楷体" w:hAnsi="华文楷体"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1）</w:t>
      </w:r>
      <w:r w:rsidR="00A100EA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基本工资</w:t>
      </w:r>
      <w:r w:rsidR="007541B4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2000</w:t>
      </w:r>
      <w:r w:rsidR="00A100EA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元</w:t>
      </w:r>
      <w:r w:rsidR="007541B4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/月，</w:t>
      </w:r>
      <w:r w:rsidR="00E430A2" w:rsidRPr="00E430A2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周末双休，公司提供住房补贴和</w:t>
      </w:r>
      <w:r w:rsidR="00011FB8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餐饮补贴，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节日福利，专业培训。</w:t>
      </w:r>
      <w:r w:rsidR="00E430A2" w:rsidRPr="00E430A2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2）</w:t>
      </w:r>
      <w:r w:rsidRPr="00040B13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公司为员工提供良好的职业发展空间和广阔的发展平台，优秀员工、管理层享有出国和境内</w:t>
      </w:r>
      <w:r w:rsidR="00074B42"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出游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。</w:t>
      </w:r>
    </w:p>
    <w:p w:rsidR="006D4948" w:rsidRDefault="006D4948"/>
    <w:p w:rsidR="006D4948" w:rsidRPr="00D51028" w:rsidRDefault="006D4948" w:rsidP="006D4948">
      <w:pPr>
        <w:rPr>
          <w:rFonts w:ascii="华文楷体" w:eastAsia="华文楷体" w:hAnsi="华文楷体"/>
          <w:b/>
          <w:color w:val="000000"/>
          <w:spacing w:val="40"/>
          <w:sz w:val="36"/>
          <w:szCs w:val="36"/>
        </w:rPr>
      </w:pPr>
      <w:r>
        <w:rPr>
          <w:rFonts w:ascii="华文楷体" w:eastAsia="华文楷体" w:hAnsi="华文楷体" w:hint="eastAsia"/>
          <w:b/>
          <w:color w:val="000000"/>
          <w:spacing w:val="40"/>
          <w:sz w:val="36"/>
          <w:szCs w:val="36"/>
        </w:rPr>
        <w:t>三</w:t>
      </w:r>
      <w:r w:rsidRPr="009D48E6">
        <w:rPr>
          <w:rFonts w:ascii="华文楷体" w:eastAsia="华文楷体" w:hAnsi="华文楷体" w:hint="eastAsia"/>
          <w:b/>
          <w:color w:val="000000"/>
          <w:spacing w:val="40"/>
          <w:sz w:val="36"/>
          <w:szCs w:val="36"/>
        </w:rPr>
        <w:t>、</w:t>
      </w:r>
      <w:r>
        <w:rPr>
          <w:rFonts w:ascii="华文楷体" w:eastAsia="华文楷体" w:hAnsi="华文楷体" w:hint="eastAsia"/>
          <w:b/>
          <w:color w:val="000000"/>
          <w:spacing w:val="40"/>
          <w:sz w:val="36"/>
          <w:szCs w:val="36"/>
        </w:rPr>
        <w:t>联</w:t>
      </w:r>
      <w:r w:rsidRPr="00D51028">
        <w:rPr>
          <w:rFonts w:ascii="华文楷体" w:eastAsia="华文楷体" w:hAnsi="华文楷体" w:hint="eastAsia"/>
          <w:b/>
          <w:color w:val="000000"/>
          <w:spacing w:val="40"/>
          <w:sz w:val="36"/>
          <w:szCs w:val="36"/>
        </w:rPr>
        <w:t>系我们</w:t>
      </w:r>
    </w:p>
    <w:p w:rsidR="006D4948" w:rsidRPr="006D4948" w:rsidRDefault="006D4948">
      <w:pPr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 w:rsidRPr="006D494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单位地址</w:t>
      </w: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：</w:t>
      </w:r>
      <w:r w:rsidR="00D51028" w:rsidRPr="00D5102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杭州市西湖区</w:t>
      </w:r>
      <w:r w:rsidR="00A100EA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西湖科技园</w:t>
      </w:r>
      <w:r w:rsidR="00D51028" w:rsidRPr="00D5102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金蓬街366号2栋301-1</w:t>
      </w:r>
      <w:r w:rsidR="00D5102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室</w:t>
      </w:r>
    </w:p>
    <w:p w:rsidR="006D4948" w:rsidRPr="006D4948" w:rsidRDefault="006D4948">
      <w:pPr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 w:rsidRPr="006D494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联系人：</w:t>
      </w:r>
      <w:r w:rsidR="0019769B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陈小姐</w:t>
      </w:r>
    </w:p>
    <w:p w:rsidR="006D4948" w:rsidRDefault="006D4948">
      <w:pPr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 w:rsidRPr="006D494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联系方式</w:t>
      </w: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：</w:t>
      </w:r>
      <w:r w:rsidR="00D51028" w:rsidRPr="00D51028"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  <w:t xml:space="preserve">0571 86075535 </w:t>
      </w:r>
      <w:r w:rsidR="00D51028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，</w:t>
      </w:r>
      <w:r w:rsidR="0019769B"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15957106362</w:t>
      </w:r>
    </w:p>
    <w:p w:rsidR="007F0DDC" w:rsidRPr="006D4948" w:rsidRDefault="007F0DDC">
      <w:pPr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 xml:space="preserve">邮箱: </w:t>
      </w:r>
      <w:hyperlink r:id="rId6" w:history="1">
        <w:r w:rsidRPr="00544F8E">
          <w:rPr>
            <w:rStyle w:val="a5"/>
            <w:rFonts w:ascii="华文楷体" w:eastAsia="华文楷体" w:hAnsi="华文楷体" w:hint="eastAsia"/>
            <w:b/>
            <w:sz w:val="28"/>
            <w:szCs w:val="28"/>
            <w:shd w:val="clear" w:color="auto" w:fill="FFFFFF"/>
          </w:rPr>
          <w:t>info@accleargenlabs.com</w:t>
        </w:r>
      </w:hyperlink>
    </w:p>
    <w:sectPr w:rsidR="007F0DDC" w:rsidRPr="006D4948" w:rsidSect="001A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AF3" w:rsidRDefault="00070AF3" w:rsidP="00294DE6">
      <w:r>
        <w:separator/>
      </w:r>
    </w:p>
  </w:endnote>
  <w:endnote w:type="continuationSeparator" w:id="1">
    <w:p w:rsidR="00070AF3" w:rsidRDefault="00070AF3" w:rsidP="0029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AF3" w:rsidRDefault="00070AF3" w:rsidP="00294DE6">
      <w:r>
        <w:separator/>
      </w:r>
    </w:p>
  </w:footnote>
  <w:footnote w:type="continuationSeparator" w:id="1">
    <w:p w:rsidR="00070AF3" w:rsidRDefault="00070AF3" w:rsidP="00294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9E9"/>
    <w:rsid w:val="00011FB8"/>
    <w:rsid w:val="00040B13"/>
    <w:rsid w:val="00070AF3"/>
    <w:rsid w:val="00074779"/>
    <w:rsid w:val="00074B42"/>
    <w:rsid w:val="0009333C"/>
    <w:rsid w:val="0019769B"/>
    <w:rsid w:val="001A5376"/>
    <w:rsid w:val="00221D51"/>
    <w:rsid w:val="00294DE6"/>
    <w:rsid w:val="00377849"/>
    <w:rsid w:val="00427748"/>
    <w:rsid w:val="00493AC5"/>
    <w:rsid w:val="005B42F5"/>
    <w:rsid w:val="00622E5B"/>
    <w:rsid w:val="006A1B31"/>
    <w:rsid w:val="006D4948"/>
    <w:rsid w:val="006F3EDA"/>
    <w:rsid w:val="0074404E"/>
    <w:rsid w:val="007541B4"/>
    <w:rsid w:val="007C03A8"/>
    <w:rsid w:val="007F0DDC"/>
    <w:rsid w:val="00825E7E"/>
    <w:rsid w:val="009675A2"/>
    <w:rsid w:val="009C2045"/>
    <w:rsid w:val="009D48E6"/>
    <w:rsid w:val="00A100EA"/>
    <w:rsid w:val="00A6522D"/>
    <w:rsid w:val="00A8242C"/>
    <w:rsid w:val="00AC4629"/>
    <w:rsid w:val="00AF003A"/>
    <w:rsid w:val="00B119E9"/>
    <w:rsid w:val="00CF7E73"/>
    <w:rsid w:val="00D51028"/>
    <w:rsid w:val="00D864C2"/>
    <w:rsid w:val="00E419E4"/>
    <w:rsid w:val="00E430A2"/>
    <w:rsid w:val="00E65462"/>
    <w:rsid w:val="00EB36FC"/>
    <w:rsid w:val="00EE39FE"/>
    <w:rsid w:val="00EE50F4"/>
    <w:rsid w:val="00F6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09333C"/>
  </w:style>
  <w:style w:type="paragraph" w:styleId="a3">
    <w:name w:val="header"/>
    <w:basedOn w:val="a"/>
    <w:link w:val="Char"/>
    <w:uiPriority w:val="99"/>
    <w:semiHidden/>
    <w:unhideWhenUsed/>
    <w:rsid w:val="00294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D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DE6"/>
    <w:rPr>
      <w:sz w:val="18"/>
      <w:szCs w:val="18"/>
    </w:rPr>
  </w:style>
  <w:style w:type="character" w:styleId="a5">
    <w:name w:val="Hyperlink"/>
    <w:basedOn w:val="a0"/>
    <w:uiPriority w:val="99"/>
    <w:unhideWhenUsed/>
    <w:rsid w:val="007F0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cleargenlab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Links>
    <vt:vector size="6" baseType="variant">
      <vt:variant>
        <vt:i4>5636212</vt:i4>
      </vt:variant>
      <vt:variant>
        <vt:i4>0</vt:i4>
      </vt:variant>
      <vt:variant>
        <vt:i4>0</vt:i4>
      </vt:variant>
      <vt:variant>
        <vt:i4>5</vt:i4>
      </vt:variant>
      <vt:variant>
        <vt:lpwstr>mailto:info@accleargenlabs.com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Apple</cp:lastModifiedBy>
  <cp:revision>12</cp:revision>
  <dcterms:created xsi:type="dcterms:W3CDTF">2017-09-27T07:00:00Z</dcterms:created>
  <dcterms:modified xsi:type="dcterms:W3CDTF">2017-09-27T07:56:00Z</dcterms:modified>
</cp:coreProperties>
</file>