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ED" w:rsidRPr="00F87D6D" w:rsidRDefault="00976567" w:rsidP="00976567">
      <w:pPr>
        <w:jc w:val="center"/>
        <w:rPr>
          <w:rFonts w:ascii="黑体" w:eastAsia="黑体" w:hAnsi="黑体" w:hint="eastAsia"/>
          <w:sz w:val="28"/>
        </w:rPr>
      </w:pPr>
      <w:r w:rsidRPr="00F87D6D">
        <w:rPr>
          <w:rFonts w:ascii="黑体" w:eastAsia="黑体" w:hAnsi="黑体" w:hint="eastAsia"/>
          <w:sz w:val="28"/>
        </w:rPr>
        <w:t>互联网+大赛 参赛注意事项</w:t>
      </w:r>
    </w:p>
    <w:p w:rsidR="00976567" w:rsidRPr="00743360" w:rsidRDefault="00976567" w:rsidP="00F87D6D">
      <w:pPr>
        <w:spacing w:line="460" w:lineRule="exact"/>
        <w:ind w:firstLineChars="200" w:firstLine="560"/>
        <w:jc w:val="left"/>
        <w:rPr>
          <w:rFonts w:eastAsia="仿宋_GB2312"/>
          <w:b/>
          <w:color w:val="000000" w:themeColor="text1"/>
          <w:sz w:val="28"/>
          <w:szCs w:val="24"/>
        </w:rPr>
      </w:pPr>
      <w:r w:rsidRPr="00F87D6D">
        <w:rPr>
          <w:rFonts w:eastAsia="仿宋_GB2312"/>
          <w:color w:val="000000" w:themeColor="text1"/>
          <w:sz w:val="28"/>
          <w:szCs w:val="24"/>
        </w:rPr>
        <w:t>1.</w:t>
      </w:r>
      <w:r w:rsidRPr="00F87D6D">
        <w:rPr>
          <w:rFonts w:eastAsia="仿宋_GB2312"/>
          <w:color w:val="000000" w:themeColor="text1"/>
          <w:sz w:val="28"/>
          <w:szCs w:val="24"/>
        </w:rPr>
        <w:t>报名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时间</w:t>
      </w:r>
      <w:r w:rsidRPr="00F87D6D">
        <w:rPr>
          <w:rFonts w:eastAsia="仿宋_GB2312"/>
          <w:color w:val="000000" w:themeColor="text1"/>
          <w:sz w:val="28"/>
          <w:szCs w:val="24"/>
        </w:rPr>
        <w:t>（</w:t>
      </w:r>
      <w:r w:rsidRPr="00F87D6D">
        <w:rPr>
          <w:rFonts w:eastAsia="仿宋_GB2312"/>
          <w:color w:val="000000" w:themeColor="text1"/>
          <w:sz w:val="28"/>
          <w:szCs w:val="24"/>
        </w:rPr>
        <w:t>2017</w:t>
      </w:r>
      <w:r w:rsidRPr="00F87D6D">
        <w:rPr>
          <w:rFonts w:eastAsia="仿宋_GB2312"/>
          <w:color w:val="000000" w:themeColor="text1"/>
          <w:sz w:val="28"/>
          <w:szCs w:val="24"/>
        </w:rPr>
        <w:t>年</w:t>
      </w:r>
      <w:r w:rsidRPr="00F87D6D">
        <w:rPr>
          <w:rFonts w:eastAsia="仿宋_GB2312"/>
          <w:color w:val="000000" w:themeColor="text1"/>
          <w:sz w:val="28"/>
          <w:szCs w:val="24"/>
        </w:rPr>
        <w:t>3</w:t>
      </w:r>
      <w:r w:rsidRPr="00F87D6D">
        <w:rPr>
          <w:rFonts w:eastAsia="仿宋_GB2312"/>
          <w:color w:val="000000" w:themeColor="text1"/>
          <w:sz w:val="28"/>
          <w:szCs w:val="24"/>
        </w:rPr>
        <w:t>月</w:t>
      </w:r>
      <w:r w:rsidRPr="00F87D6D">
        <w:rPr>
          <w:rFonts w:eastAsia="仿宋_GB2312"/>
          <w:color w:val="000000" w:themeColor="text1"/>
          <w:sz w:val="28"/>
          <w:szCs w:val="24"/>
        </w:rPr>
        <w:t>—5</w:t>
      </w:r>
      <w:r w:rsidRPr="00F87D6D">
        <w:rPr>
          <w:rFonts w:eastAsia="仿宋_GB2312"/>
          <w:color w:val="000000" w:themeColor="text1"/>
          <w:sz w:val="28"/>
          <w:szCs w:val="24"/>
        </w:rPr>
        <w:t>月）。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参赛团队可通过登录“全国大学生创业服务网”（</w:t>
      </w:r>
      <w:r w:rsidRPr="00F87D6D">
        <w:rPr>
          <w:rFonts w:eastAsia="仿宋_GB2312"/>
          <w:color w:val="000000" w:themeColor="text1"/>
          <w:sz w:val="28"/>
          <w:szCs w:val="24"/>
        </w:rPr>
        <w:t>cy.ncss.org.cn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）或大赛</w:t>
      </w:r>
      <w:proofErr w:type="gramStart"/>
      <w:r w:rsidRPr="00F87D6D">
        <w:rPr>
          <w:rFonts w:eastAsia="仿宋_GB2312" w:hint="eastAsia"/>
          <w:color w:val="000000" w:themeColor="text1"/>
          <w:sz w:val="28"/>
          <w:szCs w:val="24"/>
        </w:rPr>
        <w:t>微信公众号</w:t>
      </w:r>
      <w:proofErr w:type="gramEnd"/>
      <w:r w:rsidRPr="00F87D6D">
        <w:rPr>
          <w:rFonts w:eastAsia="仿宋_GB2312" w:hint="eastAsia"/>
          <w:color w:val="000000" w:themeColor="text1"/>
          <w:sz w:val="28"/>
          <w:szCs w:val="24"/>
        </w:rPr>
        <w:t>（名称为“大学生创业服务网”）任</w:t>
      </w:r>
      <w:proofErr w:type="gramStart"/>
      <w:r w:rsidRPr="00F87D6D">
        <w:rPr>
          <w:rFonts w:eastAsia="仿宋_GB2312" w:hint="eastAsia"/>
          <w:color w:val="000000" w:themeColor="text1"/>
          <w:sz w:val="28"/>
          <w:szCs w:val="24"/>
        </w:rPr>
        <w:t>一</w:t>
      </w:r>
      <w:proofErr w:type="gramEnd"/>
      <w:r w:rsidRPr="00F87D6D">
        <w:rPr>
          <w:rFonts w:eastAsia="仿宋_GB2312" w:hint="eastAsia"/>
          <w:color w:val="000000" w:themeColor="text1"/>
          <w:sz w:val="28"/>
          <w:szCs w:val="24"/>
        </w:rPr>
        <w:t>方式进行报名。</w:t>
      </w:r>
      <w:r w:rsidRPr="00743360">
        <w:rPr>
          <w:rFonts w:eastAsia="仿宋_GB2312"/>
          <w:b/>
          <w:color w:val="000000" w:themeColor="text1"/>
          <w:sz w:val="28"/>
          <w:szCs w:val="24"/>
        </w:rPr>
        <w:t>报名</w:t>
      </w:r>
      <w:r w:rsidRPr="00743360">
        <w:rPr>
          <w:rFonts w:eastAsia="仿宋_GB2312"/>
          <w:b/>
          <w:color w:val="000000" w:themeColor="text1"/>
          <w:sz w:val="28"/>
          <w:szCs w:val="24"/>
          <w:u w:val="single"/>
        </w:rPr>
        <w:t>截止日期为</w:t>
      </w:r>
      <w:r w:rsidRPr="00743360">
        <w:rPr>
          <w:rFonts w:eastAsia="仿宋_GB2312"/>
          <w:b/>
          <w:color w:val="000000" w:themeColor="text1"/>
          <w:sz w:val="28"/>
          <w:szCs w:val="24"/>
          <w:u w:val="single"/>
        </w:rPr>
        <w:t>2017</w:t>
      </w:r>
      <w:r w:rsidRPr="00743360">
        <w:rPr>
          <w:rFonts w:eastAsia="仿宋_GB2312"/>
          <w:b/>
          <w:color w:val="000000" w:themeColor="text1"/>
          <w:sz w:val="28"/>
          <w:szCs w:val="24"/>
          <w:u w:val="single"/>
        </w:rPr>
        <w:t>年</w:t>
      </w:r>
      <w:r w:rsidRPr="00743360">
        <w:rPr>
          <w:rFonts w:eastAsia="仿宋_GB2312"/>
          <w:b/>
          <w:color w:val="000000" w:themeColor="text1"/>
          <w:sz w:val="28"/>
          <w:szCs w:val="24"/>
          <w:u w:val="single"/>
        </w:rPr>
        <w:t>5</w:t>
      </w:r>
      <w:r w:rsidRPr="00743360">
        <w:rPr>
          <w:rFonts w:eastAsia="仿宋_GB2312"/>
          <w:b/>
          <w:color w:val="000000" w:themeColor="text1"/>
          <w:sz w:val="28"/>
          <w:szCs w:val="24"/>
          <w:u w:val="single"/>
        </w:rPr>
        <w:t>月</w:t>
      </w:r>
      <w:r w:rsidRPr="00743360">
        <w:rPr>
          <w:rFonts w:eastAsia="仿宋_GB2312"/>
          <w:b/>
          <w:color w:val="000000" w:themeColor="text1"/>
          <w:sz w:val="28"/>
          <w:szCs w:val="24"/>
          <w:u w:val="single"/>
        </w:rPr>
        <w:t>31</w:t>
      </w:r>
      <w:r w:rsidRPr="00743360">
        <w:rPr>
          <w:rFonts w:eastAsia="仿宋_GB2312"/>
          <w:b/>
          <w:color w:val="000000" w:themeColor="text1"/>
          <w:sz w:val="28"/>
          <w:szCs w:val="24"/>
          <w:u w:val="single"/>
        </w:rPr>
        <w:t>日。</w:t>
      </w:r>
    </w:p>
    <w:p w:rsidR="00976567" w:rsidRDefault="00F87D6D" w:rsidP="00F87D6D">
      <w:pPr>
        <w:spacing w:line="460" w:lineRule="exact"/>
        <w:ind w:firstLineChars="200" w:firstLine="560"/>
        <w:jc w:val="left"/>
        <w:rPr>
          <w:rFonts w:eastAsia="仿宋_GB2312" w:hint="eastAsia"/>
          <w:color w:val="000000" w:themeColor="text1"/>
          <w:sz w:val="28"/>
          <w:szCs w:val="24"/>
        </w:rPr>
      </w:pPr>
      <w:r>
        <w:rPr>
          <w:rFonts w:eastAsia="仿宋_GB2312" w:hint="eastAsia"/>
          <w:color w:val="000000" w:themeColor="text1"/>
          <w:sz w:val="28"/>
          <w:szCs w:val="24"/>
        </w:rPr>
        <w:t>2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.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如遇到大赛报名官网：注册、申请成为创业者、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创建项目、报名参赛等一系列流程中出现的问题或疑问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，请拨打大赛客服电话：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010-66092081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或关注大赛官方</w:t>
      </w:r>
      <w:proofErr w:type="gramStart"/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微信公众号</w:t>
      </w:r>
      <w:proofErr w:type="gramEnd"/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（大赛报名官网内扫描大赛官方微信号二</w:t>
      </w:r>
      <w:proofErr w:type="gramStart"/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维码或者直接微信公众号</w:t>
      </w:r>
      <w:proofErr w:type="gramEnd"/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搜索添加：中国“互联网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+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”大学生创新创业大赛）后直接留言咨询。</w:t>
      </w:r>
    </w:p>
    <w:p w:rsidR="00976567" w:rsidRPr="00F87D6D" w:rsidRDefault="006F7697" w:rsidP="00F87D6D">
      <w:pPr>
        <w:spacing w:line="460" w:lineRule="exact"/>
        <w:ind w:firstLineChars="200" w:firstLine="560"/>
        <w:jc w:val="left"/>
        <w:rPr>
          <w:rFonts w:eastAsia="仿宋_GB2312"/>
          <w:color w:val="000000" w:themeColor="text1"/>
          <w:sz w:val="28"/>
          <w:szCs w:val="24"/>
        </w:rPr>
      </w:pPr>
      <w:r>
        <w:rPr>
          <w:rFonts w:eastAsia="仿宋_GB2312" w:hint="eastAsia"/>
          <w:color w:val="000000" w:themeColor="text1"/>
          <w:sz w:val="28"/>
          <w:szCs w:val="24"/>
        </w:rPr>
        <w:t>3</w:t>
      </w:r>
      <w:r w:rsidR="00F87D6D">
        <w:rPr>
          <w:rFonts w:eastAsia="仿宋_GB2312" w:hint="eastAsia"/>
          <w:color w:val="000000" w:themeColor="text1"/>
          <w:sz w:val="28"/>
          <w:szCs w:val="24"/>
        </w:rPr>
        <w:t>.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互联网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+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大赛各参赛队必须要在网上提交“创业计划书”，</w:t>
      </w:r>
      <w:proofErr w:type="spellStart"/>
      <w:r w:rsidR="00976567" w:rsidRPr="00743360">
        <w:rPr>
          <w:rFonts w:eastAsia="仿宋_GB2312" w:hint="eastAsia"/>
          <w:b/>
          <w:color w:val="000000" w:themeColor="text1"/>
          <w:sz w:val="28"/>
          <w:szCs w:val="24"/>
          <w:u w:val="single"/>
        </w:rPr>
        <w:t>ppt</w:t>
      </w:r>
      <w:proofErr w:type="spellEnd"/>
      <w:r w:rsidR="00976567" w:rsidRPr="00743360">
        <w:rPr>
          <w:rFonts w:eastAsia="仿宋_GB2312" w:hint="eastAsia"/>
          <w:b/>
          <w:color w:val="000000" w:themeColor="text1"/>
          <w:sz w:val="28"/>
          <w:szCs w:val="24"/>
          <w:u w:val="single"/>
        </w:rPr>
        <w:t>和</w:t>
      </w:r>
      <w:r w:rsidR="00976567" w:rsidRPr="00743360">
        <w:rPr>
          <w:rFonts w:eastAsia="仿宋_GB2312" w:hint="eastAsia"/>
          <w:b/>
          <w:color w:val="000000" w:themeColor="text1"/>
          <w:sz w:val="28"/>
          <w:szCs w:val="24"/>
          <w:u w:val="single"/>
        </w:rPr>
        <w:t>VCR</w:t>
      </w:r>
      <w:r w:rsidR="00976567" w:rsidRPr="00743360">
        <w:rPr>
          <w:rFonts w:eastAsia="仿宋_GB2312" w:hint="eastAsia"/>
          <w:b/>
          <w:color w:val="000000" w:themeColor="text1"/>
          <w:sz w:val="28"/>
          <w:szCs w:val="24"/>
          <w:u w:val="single"/>
        </w:rPr>
        <w:t>并无要求。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省赛决赛答辩时需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PPT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现场汇报。参加国赛的队伍需在网上补充</w:t>
      </w:r>
      <w:proofErr w:type="spellStart"/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ppt</w:t>
      </w:r>
      <w:proofErr w:type="spellEnd"/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和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VCR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材料。</w:t>
      </w:r>
    </w:p>
    <w:p w:rsidR="00976567" w:rsidRPr="00F87D6D" w:rsidRDefault="006F7697" w:rsidP="00F87D6D">
      <w:pPr>
        <w:spacing w:line="460" w:lineRule="exact"/>
        <w:ind w:firstLineChars="200" w:firstLine="560"/>
        <w:jc w:val="left"/>
        <w:rPr>
          <w:rFonts w:eastAsia="仿宋_GB2312"/>
          <w:color w:val="000000" w:themeColor="text1"/>
          <w:sz w:val="28"/>
          <w:szCs w:val="24"/>
        </w:rPr>
      </w:pPr>
      <w:r>
        <w:rPr>
          <w:rFonts w:eastAsia="仿宋_GB2312" w:hint="eastAsia"/>
          <w:color w:val="000000" w:themeColor="text1"/>
          <w:sz w:val="28"/>
          <w:szCs w:val="24"/>
        </w:rPr>
        <w:t>4</w:t>
      </w:r>
      <w:r w:rsidR="00F87D6D">
        <w:rPr>
          <w:rFonts w:eastAsia="仿宋_GB2312" w:hint="eastAsia"/>
          <w:color w:val="000000" w:themeColor="text1"/>
          <w:sz w:val="28"/>
          <w:szCs w:val="24"/>
        </w:rPr>
        <w:t>.</w:t>
      </w:r>
      <w:r w:rsidR="00976567" w:rsidRPr="00F87D6D">
        <w:rPr>
          <w:rFonts w:eastAsia="仿宋_GB2312"/>
          <w:color w:val="000000" w:themeColor="text1"/>
          <w:sz w:val="28"/>
          <w:szCs w:val="24"/>
        </w:rPr>
        <w:t>参赛项目主要包括以下</w:t>
      </w:r>
      <w:r w:rsidR="00F87D6D" w:rsidRPr="00F87D6D">
        <w:rPr>
          <w:rFonts w:eastAsia="仿宋_GB2312" w:hint="eastAsia"/>
          <w:color w:val="000000" w:themeColor="text1"/>
          <w:sz w:val="28"/>
          <w:szCs w:val="24"/>
        </w:rPr>
        <w:t>7</w:t>
      </w:r>
      <w:r w:rsidR="00F87D6D" w:rsidRPr="00F87D6D">
        <w:rPr>
          <w:rFonts w:eastAsia="仿宋_GB2312" w:hint="eastAsia"/>
          <w:color w:val="000000" w:themeColor="text1"/>
          <w:sz w:val="28"/>
          <w:szCs w:val="24"/>
        </w:rPr>
        <w:t>个</w:t>
      </w:r>
      <w:r w:rsidR="00976567" w:rsidRPr="00F87D6D">
        <w:rPr>
          <w:rFonts w:eastAsia="仿宋_GB2312"/>
          <w:color w:val="000000" w:themeColor="text1"/>
          <w:sz w:val="28"/>
          <w:szCs w:val="24"/>
        </w:rPr>
        <w:t>类型：</w:t>
      </w:r>
    </w:p>
    <w:p w:rsidR="00976567" w:rsidRPr="006F7697" w:rsidRDefault="00976567" w:rsidP="006F7697">
      <w:pPr>
        <w:spacing w:line="460" w:lineRule="exact"/>
        <w:ind w:firstLineChars="200" w:firstLine="560"/>
        <w:jc w:val="left"/>
        <w:rPr>
          <w:rFonts w:eastAsia="仿宋_GB2312" w:hint="eastAsia"/>
          <w:color w:val="000000" w:themeColor="text1"/>
          <w:sz w:val="28"/>
          <w:szCs w:val="24"/>
        </w:rPr>
      </w:pPr>
      <w:r w:rsidRPr="00F87D6D">
        <w:rPr>
          <w:rFonts w:eastAsia="仿宋_GB2312" w:hint="eastAsia"/>
          <w:color w:val="000000" w:themeColor="text1"/>
          <w:sz w:val="28"/>
          <w:szCs w:val="24"/>
        </w:rPr>
        <w:t>“互联网</w:t>
      </w:r>
      <w:r w:rsidRPr="00F87D6D">
        <w:rPr>
          <w:rFonts w:eastAsia="仿宋_GB2312"/>
          <w:color w:val="000000" w:themeColor="text1"/>
          <w:sz w:val="28"/>
          <w:szCs w:val="24"/>
        </w:rPr>
        <w:t>+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”</w:t>
      </w:r>
      <w:r w:rsidR="00F87D6D" w:rsidRPr="00F87D6D">
        <w:rPr>
          <w:rFonts w:eastAsia="仿宋_GB2312" w:hint="eastAsia"/>
          <w:color w:val="000000" w:themeColor="text1"/>
          <w:sz w:val="28"/>
          <w:szCs w:val="24"/>
        </w:rPr>
        <w:t>现代农业；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“互联网</w:t>
      </w:r>
      <w:r w:rsidRPr="00F87D6D">
        <w:rPr>
          <w:rFonts w:eastAsia="仿宋_GB2312"/>
          <w:color w:val="000000" w:themeColor="text1"/>
          <w:sz w:val="28"/>
          <w:szCs w:val="24"/>
        </w:rPr>
        <w:t>+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”</w:t>
      </w:r>
      <w:r w:rsidR="00F87D6D" w:rsidRPr="00F87D6D">
        <w:rPr>
          <w:rFonts w:eastAsia="仿宋_GB2312" w:hint="eastAsia"/>
          <w:color w:val="000000" w:themeColor="text1"/>
          <w:sz w:val="28"/>
          <w:szCs w:val="24"/>
        </w:rPr>
        <w:t>制造业；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“互联网</w:t>
      </w:r>
      <w:r w:rsidRPr="00F87D6D">
        <w:rPr>
          <w:rFonts w:eastAsia="仿宋_GB2312"/>
          <w:color w:val="000000" w:themeColor="text1"/>
          <w:sz w:val="28"/>
          <w:szCs w:val="24"/>
        </w:rPr>
        <w:t>+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”信息技术服务</w:t>
      </w:r>
      <w:r w:rsidR="00F87D6D" w:rsidRPr="00F87D6D">
        <w:rPr>
          <w:rFonts w:eastAsia="仿宋_GB2312" w:hint="eastAsia"/>
          <w:color w:val="000000" w:themeColor="text1"/>
          <w:sz w:val="28"/>
          <w:szCs w:val="24"/>
        </w:rPr>
        <w:t>；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 xml:space="preserve"> 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“互联网</w:t>
      </w:r>
      <w:r w:rsidRPr="00F87D6D">
        <w:rPr>
          <w:rFonts w:eastAsia="仿宋_GB2312"/>
          <w:color w:val="000000" w:themeColor="text1"/>
          <w:sz w:val="28"/>
          <w:szCs w:val="24"/>
        </w:rPr>
        <w:t>+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”文化创意服务</w:t>
      </w:r>
      <w:r w:rsidR="00F87D6D" w:rsidRPr="00F87D6D">
        <w:rPr>
          <w:rFonts w:eastAsia="仿宋_GB2312" w:hint="eastAsia"/>
          <w:color w:val="000000" w:themeColor="text1"/>
          <w:sz w:val="28"/>
          <w:szCs w:val="24"/>
        </w:rPr>
        <w:t>；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 xml:space="preserve"> 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“互联网</w:t>
      </w:r>
      <w:r w:rsidRPr="00F87D6D">
        <w:rPr>
          <w:rFonts w:eastAsia="仿宋_GB2312"/>
          <w:color w:val="000000" w:themeColor="text1"/>
          <w:sz w:val="28"/>
          <w:szCs w:val="24"/>
        </w:rPr>
        <w:t>+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”商务服务</w:t>
      </w:r>
      <w:r w:rsidR="00F87D6D" w:rsidRPr="00F87D6D">
        <w:rPr>
          <w:rFonts w:eastAsia="仿宋_GB2312" w:hint="eastAsia"/>
          <w:color w:val="000000" w:themeColor="text1"/>
          <w:sz w:val="28"/>
          <w:szCs w:val="24"/>
        </w:rPr>
        <w:t>；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“互联网</w:t>
      </w:r>
      <w:r w:rsidRPr="00F87D6D">
        <w:rPr>
          <w:rFonts w:eastAsia="仿宋_GB2312"/>
          <w:color w:val="000000" w:themeColor="text1"/>
          <w:sz w:val="28"/>
          <w:szCs w:val="24"/>
        </w:rPr>
        <w:t>+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”公共服务</w:t>
      </w:r>
      <w:r w:rsidR="00F87D6D" w:rsidRPr="00F87D6D">
        <w:rPr>
          <w:rFonts w:eastAsia="仿宋_GB2312" w:hint="eastAsia"/>
          <w:color w:val="000000" w:themeColor="text1"/>
          <w:sz w:val="28"/>
          <w:szCs w:val="24"/>
        </w:rPr>
        <w:t>；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“互联网</w:t>
      </w:r>
      <w:r w:rsidRPr="00F87D6D">
        <w:rPr>
          <w:rFonts w:eastAsia="仿宋_GB2312"/>
          <w:color w:val="000000" w:themeColor="text1"/>
          <w:sz w:val="28"/>
          <w:szCs w:val="24"/>
        </w:rPr>
        <w:t>+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”公益创业</w:t>
      </w:r>
      <w:r w:rsidR="00F87D6D" w:rsidRPr="00F87D6D">
        <w:rPr>
          <w:rFonts w:eastAsia="仿宋_GB2312" w:hint="eastAsia"/>
          <w:color w:val="000000" w:themeColor="text1"/>
          <w:sz w:val="28"/>
          <w:szCs w:val="24"/>
        </w:rPr>
        <w:t>。</w:t>
      </w:r>
      <w:r w:rsidRPr="006F7697">
        <w:rPr>
          <w:rFonts w:eastAsia="仿宋_GB2312" w:hint="eastAsia"/>
          <w:b/>
          <w:color w:val="000000" w:themeColor="text1"/>
          <w:sz w:val="28"/>
          <w:szCs w:val="24"/>
        </w:rPr>
        <w:t>参赛项目</w:t>
      </w:r>
      <w:r w:rsidR="00F87D6D" w:rsidRPr="006F7697">
        <w:rPr>
          <w:rFonts w:eastAsia="仿宋_GB2312" w:hint="eastAsia"/>
          <w:b/>
          <w:color w:val="000000" w:themeColor="text1"/>
          <w:sz w:val="28"/>
          <w:szCs w:val="24"/>
        </w:rPr>
        <w:t>要求详见活动通知。</w:t>
      </w:r>
    </w:p>
    <w:p w:rsidR="00976567" w:rsidRPr="00F87D6D" w:rsidRDefault="006F7697" w:rsidP="00F87D6D">
      <w:pPr>
        <w:spacing w:line="460" w:lineRule="exact"/>
        <w:ind w:firstLineChars="200" w:firstLine="560"/>
        <w:jc w:val="left"/>
        <w:rPr>
          <w:rFonts w:eastAsia="仿宋_GB2312"/>
          <w:color w:val="000000" w:themeColor="text1"/>
          <w:sz w:val="28"/>
          <w:szCs w:val="24"/>
        </w:rPr>
      </w:pPr>
      <w:r>
        <w:rPr>
          <w:rFonts w:eastAsia="仿宋_GB2312" w:hint="eastAsia"/>
          <w:color w:val="000000" w:themeColor="text1"/>
          <w:sz w:val="28"/>
          <w:szCs w:val="24"/>
        </w:rPr>
        <w:t>5</w:t>
      </w:r>
      <w:r w:rsidR="00F87D6D">
        <w:rPr>
          <w:rFonts w:eastAsia="仿宋_GB2312" w:hint="eastAsia"/>
          <w:color w:val="000000" w:themeColor="text1"/>
          <w:sz w:val="28"/>
          <w:szCs w:val="24"/>
        </w:rPr>
        <w:t>.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参赛对象</w:t>
      </w:r>
      <w:bookmarkStart w:id="0" w:name="_GoBack"/>
      <w:bookmarkEnd w:id="0"/>
    </w:p>
    <w:p w:rsidR="00F87D6D" w:rsidRPr="00E67B37" w:rsidRDefault="00976567" w:rsidP="00E67B37">
      <w:pPr>
        <w:spacing w:line="460" w:lineRule="exact"/>
        <w:ind w:firstLineChars="200" w:firstLine="560"/>
        <w:jc w:val="left"/>
        <w:rPr>
          <w:rFonts w:eastAsia="仿宋_GB2312" w:hint="eastAsia"/>
          <w:color w:val="000000" w:themeColor="text1"/>
          <w:sz w:val="28"/>
          <w:szCs w:val="24"/>
        </w:rPr>
      </w:pPr>
      <w:r w:rsidRPr="00E67B37">
        <w:rPr>
          <w:rFonts w:eastAsia="仿宋_GB2312" w:hint="eastAsia"/>
          <w:color w:val="000000" w:themeColor="text1"/>
          <w:sz w:val="28"/>
          <w:szCs w:val="24"/>
        </w:rPr>
        <w:t>根据参赛项目所处的创业阶段、已获投资情况和项目特点，大赛分为</w:t>
      </w:r>
      <w:r w:rsidRPr="00E67B37">
        <w:rPr>
          <w:rFonts w:eastAsia="仿宋_GB2312" w:hint="eastAsia"/>
          <w:b/>
          <w:color w:val="000000" w:themeColor="text1"/>
          <w:sz w:val="28"/>
          <w:szCs w:val="24"/>
        </w:rPr>
        <w:t>创意组、初创组、成长组、就业</w:t>
      </w:r>
      <w:proofErr w:type="gramStart"/>
      <w:r w:rsidRPr="00E67B37">
        <w:rPr>
          <w:rFonts w:eastAsia="仿宋_GB2312" w:hint="eastAsia"/>
          <w:b/>
          <w:color w:val="000000" w:themeColor="text1"/>
          <w:sz w:val="28"/>
          <w:szCs w:val="24"/>
        </w:rPr>
        <w:t>型创业组</w:t>
      </w:r>
      <w:proofErr w:type="gramEnd"/>
      <w:r w:rsidRPr="00E67B37">
        <w:rPr>
          <w:rFonts w:eastAsia="仿宋_GB2312" w:hint="eastAsia"/>
          <w:b/>
          <w:color w:val="000000" w:themeColor="text1"/>
          <w:sz w:val="28"/>
          <w:szCs w:val="24"/>
        </w:rPr>
        <w:t>和留学生组</w:t>
      </w:r>
      <w:r w:rsidRPr="00E67B37">
        <w:rPr>
          <w:rFonts w:eastAsia="仿宋_GB2312" w:hint="eastAsia"/>
          <w:color w:val="000000" w:themeColor="text1"/>
          <w:sz w:val="28"/>
          <w:szCs w:val="24"/>
        </w:rPr>
        <w:t>。</w:t>
      </w:r>
    </w:p>
    <w:p w:rsidR="00F87D6D" w:rsidRDefault="00976567" w:rsidP="006F7697">
      <w:pPr>
        <w:spacing w:line="460" w:lineRule="exact"/>
        <w:ind w:firstLineChars="200" w:firstLine="560"/>
        <w:jc w:val="left"/>
        <w:rPr>
          <w:rFonts w:eastAsia="仿宋_GB2312" w:hint="eastAsia"/>
          <w:color w:val="000000" w:themeColor="text1"/>
          <w:sz w:val="28"/>
          <w:szCs w:val="24"/>
          <w:u w:val="single"/>
        </w:rPr>
      </w:pPr>
      <w:r w:rsidRPr="00F87D6D">
        <w:rPr>
          <w:rFonts w:eastAsia="仿宋_GB2312" w:hint="eastAsia"/>
          <w:color w:val="000000" w:themeColor="text1"/>
          <w:sz w:val="28"/>
          <w:szCs w:val="24"/>
        </w:rPr>
        <w:t>以团队为单位报名参赛。允许跨校组建团队。每个团队的参赛成员不少于</w:t>
      </w:r>
      <w:r w:rsidRPr="00F87D6D">
        <w:rPr>
          <w:rFonts w:eastAsia="仿宋_GB2312"/>
          <w:color w:val="000000" w:themeColor="text1"/>
          <w:sz w:val="28"/>
          <w:szCs w:val="24"/>
        </w:rPr>
        <w:t>3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人，须为项目的实际成员。参赛团队所报参赛创业项目，须为本团队策划或经营的项目，不可借用他人项目参赛。已获往届中国“互联网</w:t>
      </w:r>
      <w:r w:rsidRPr="00F87D6D">
        <w:rPr>
          <w:rFonts w:eastAsia="仿宋_GB2312"/>
          <w:color w:val="000000" w:themeColor="text1"/>
          <w:sz w:val="28"/>
          <w:szCs w:val="24"/>
        </w:rPr>
        <w:t>+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”大学生创新创业大赛全国总决赛金奖和银奖的项目，不再报名参赛。各</w:t>
      </w:r>
      <w:r w:rsidR="00F87D6D" w:rsidRPr="00F87D6D">
        <w:rPr>
          <w:rFonts w:eastAsia="仿宋_GB2312" w:hint="eastAsia"/>
          <w:color w:val="000000" w:themeColor="text1"/>
          <w:sz w:val="28"/>
          <w:szCs w:val="24"/>
        </w:rPr>
        <w:t>学院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应按要求严格审核参赛对象资格。</w:t>
      </w:r>
      <w:r w:rsidR="00F87D6D" w:rsidRPr="006F7697">
        <w:rPr>
          <w:rFonts w:eastAsia="仿宋_GB2312" w:hint="eastAsia"/>
          <w:b/>
          <w:color w:val="000000" w:themeColor="text1"/>
          <w:sz w:val="28"/>
          <w:szCs w:val="24"/>
        </w:rPr>
        <w:t>具体参赛条件</w:t>
      </w:r>
      <w:r w:rsidR="00F87D6D" w:rsidRPr="006F7697">
        <w:rPr>
          <w:rFonts w:eastAsia="仿宋_GB2312" w:hint="eastAsia"/>
          <w:b/>
          <w:color w:val="000000" w:themeColor="text1"/>
          <w:sz w:val="28"/>
          <w:szCs w:val="24"/>
        </w:rPr>
        <w:t>详</w:t>
      </w:r>
      <w:r w:rsidR="00F87D6D" w:rsidRPr="006F7697">
        <w:rPr>
          <w:rFonts w:eastAsia="仿宋_GB2312" w:hint="eastAsia"/>
          <w:b/>
          <w:color w:val="000000" w:themeColor="text1"/>
          <w:sz w:val="28"/>
          <w:szCs w:val="24"/>
        </w:rPr>
        <w:t>见活动通知。</w:t>
      </w:r>
    </w:p>
    <w:p w:rsidR="006F7697" w:rsidRPr="00F87D6D" w:rsidRDefault="006F7697" w:rsidP="006F7697">
      <w:pPr>
        <w:spacing w:line="460" w:lineRule="exact"/>
        <w:ind w:firstLineChars="200" w:firstLine="560"/>
        <w:jc w:val="left"/>
        <w:rPr>
          <w:rFonts w:eastAsia="仿宋_GB2312"/>
          <w:color w:val="000000" w:themeColor="text1"/>
          <w:sz w:val="28"/>
          <w:szCs w:val="24"/>
        </w:rPr>
      </w:pPr>
      <w:r w:rsidRPr="006F7697">
        <w:rPr>
          <w:rFonts w:eastAsia="仿宋_GB2312" w:hint="eastAsia"/>
          <w:color w:val="000000" w:themeColor="text1"/>
          <w:sz w:val="28"/>
          <w:szCs w:val="24"/>
        </w:rPr>
        <w:t>6.</w:t>
      </w:r>
      <w:r>
        <w:rPr>
          <w:rFonts w:eastAsia="仿宋_GB2312" w:hint="eastAsia"/>
          <w:color w:val="000000" w:themeColor="text1"/>
          <w:sz w:val="28"/>
          <w:szCs w:val="24"/>
          <w:u w:val="single"/>
        </w:rPr>
        <w:t>学校推荐参加省赛名额与项目申报数相关，请各学院鼓励学生积极参赛。</w:t>
      </w:r>
    </w:p>
    <w:p w:rsidR="00976567" w:rsidRPr="00F87D6D" w:rsidRDefault="00976567" w:rsidP="00F87D6D">
      <w:pPr>
        <w:spacing w:line="276" w:lineRule="auto"/>
        <w:ind w:firstLineChars="200" w:firstLine="440"/>
        <w:jc w:val="left"/>
        <w:rPr>
          <w:rFonts w:eastAsia="仿宋_GB2312"/>
          <w:color w:val="000000" w:themeColor="text1"/>
          <w:sz w:val="22"/>
          <w:szCs w:val="24"/>
        </w:rPr>
      </w:pPr>
    </w:p>
    <w:sectPr w:rsidR="00976567" w:rsidRPr="00F87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67"/>
    <w:rsid w:val="006F7697"/>
    <w:rsid w:val="00743360"/>
    <w:rsid w:val="00976567"/>
    <w:rsid w:val="00AC74ED"/>
    <w:rsid w:val="00E67B37"/>
    <w:rsid w:val="00F8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王越颐</dc:creator>
  <cp:lastModifiedBy>王越颐</cp:lastModifiedBy>
  <cp:revision>1</cp:revision>
  <cp:lastPrinted>2017-04-21T01:17:00Z</cp:lastPrinted>
  <dcterms:created xsi:type="dcterms:W3CDTF">2017-04-21T00:18:00Z</dcterms:created>
  <dcterms:modified xsi:type="dcterms:W3CDTF">2017-04-21T01:18:00Z</dcterms:modified>
</cp:coreProperties>
</file>